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A4BE2" w14:textId="193ABDF4" w:rsidR="00874286" w:rsidRPr="00B41206" w:rsidRDefault="00BA773B" w:rsidP="00B41206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Interaction</w:t>
      </w:r>
    </w:p>
    <w:p w14:paraId="63A3FCEE" w14:textId="252B33AB" w:rsidR="00B41206" w:rsidRDefault="00B41206" w:rsidP="00B41206">
      <w:pPr>
        <w:pStyle w:val="NoSpacing"/>
      </w:pPr>
    </w:p>
    <w:p w14:paraId="0569EE9B" w14:textId="4BF36EB9" w:rsidR="00B41206" w:rsidRPr="00B41206" w:rsidRDefault="00B41206" w:rsidP="00B41206">
      <w:pPr>
        <w:pStyle w:val="NoSpacing"/>
        <w:rPr>
          <w:sz w:val="24"/>
          <w:szCs w:val="24"/>
        </w:rPr>
      </w:pPr>
    </w:p>
    <w:p w14:paraId="1AD1BCA7" w14:textId="72C7BC02" w:rsidR="00B41206" w:rsidRDefault="00946046" w:rsidP="00B4120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[</w:t>
      </w:r>
      <w:proofErr w:type="spellStart"/>
      <w:r>
        <w:rPr>
          <w:sz w:val="24"/>
          <w:szCs w:val="24"/>
        </w:rPr>
        <w:t>Gonna</w:t>
      </w:r>
      <w:proofErr w:type="spellEnd"/>
      <w:r>
        <w:rPr>
          <w:sz w:val="24"/>
          <w:szCs w:val="24"/>
        </w:rPr>
        <w:t xml:space="preserve"> be using Natural Gaussian units for most </w:t>
      </w:r>
      <w:proofErr w:type="gramStart"/>
      <w:r>
        <w:rPr>
          <w:sz w:val="24"/>
          <w:szCs w:val="24"/>
        </w:rPr>
        <w:t xml:space="preserve">part]  </w:t>
      </w:r>
      <w:r w:rsidR="007516EE">
        <w:rPr>
          <w:sz w:val="24"/>
          <w:szCs w:val="24"/>
        </w:rPr>
        <w:t>We</w:t>
      </w:r>
      <w:proofErr w:type="gramEnd"/>
      <w:r w:rsidR="007516EE">
        <w:rPr>
          <w:sz w:val="24"/>
          <w:szCs w:val="24"/>
        </w:rPr>
        <w:t xml:space="preserve"> have from before</w:t>
      </w:r>
      <w:r w:rsidR="00E55379">
        <w:rPr>
          <w:sz w:val="24"/>
          <w:szCs w:val="24"/>
        </w:rPr>
        <w:t xml:space="preserve"> (say QFT folder)</w:t>
      </w:r>
      <w:r w:rsidR="007516EE">
        <w:rPr>
          <w:sz w:val="24"/>
          <w:szCs w:val="24"/>
        </w:rPr>
        <w:t>, that:</w:t>
      </w:r>
    </w:p>
    <w:p w14:paraId="0A259879" w14:textId="1C5769EB" w:rsidR="000A744D" w:rsidRDefault="000A744D" w:rsidP="00B41206">
      <w:pPr>
        <w:pStyle w:val="NoSpacing"/>
        <w:rPr>
          <w:sz w:val="24"/>
          <w:szCs w:val="24"/>
        </w:rPr>
      </w:pPr>
    </w:p>
    <w:p w14:paraId="30F0199B" w14:textId="461C9115" w:rsidR="003975FA" w:rsidRDefault="00E55379" w:rsidP="00B41206">
      <w:pPr>
        <w:pStyle w:val="NoSpacing"/>
        <w:rPr>
          <w:sz w:val="24"/>
          <w:szCs w:val="24"/>
        </w:rPr>
      </w:pPr>
      <w:r w:rsidRPr="00A57762">
        <w:rPr>
          <w:rFonts w:cstheme="minorHAnsi"/>
          <w:position w:val="-28"/>
        </w:rPr>
        <w:object w:dxaOrig="1640" w:dyaOrig="540" w14:anchorId="3651BB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27.05pt" o:ole="" filled="t" fillcolor="#cfc">
            <v:imagedata r:id="rId4" o:title=""/>
          </v:shape>
          <o:OLEObject Type="Embed" ProgID="Equation.DSMT4" ShapeID="_x0000_i1025" DrawAspect="Content" ObjectID="_1690738539" r:id="rId5"/>
        </w:object>
      </w:r>
    </w:p>
    <w:p w14:paraId="4A764569" w14:textId="710D36FE" w:rsidR="007516EE" w:rsidRDefault="007516EE" w:rsidP="00B41206">
      <w:pPr>
        <w:pStyle w:val="NoSpacing"/>
        <w:rPr>
          <w:sz w:val="24"/>
          <w:szCs w:val="24"/>
        </w:rPr>
      </w:pPr>
    </w:p>
    <w:p w14:paraId="230395C0" w14:textId="10B67A92" w:rsidR="007516EE" w:rsidRDefault="007516EE" w:rsidP="00B4120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</w:t>
      </w:r>
      <w:proofErr w:type="spellStart"/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  <w:vertAlign w:val="subscript"/>
        </w:rPr>
        <w:t>k</w:t>
      </w:r>
      <w:r w:rsidR="00E55379">
        <w:rPr>
          <w:rFonts w:ascii="Calibri" w:hAnsi="Calibri" w:cs="Calibri"/>
          <w:sz w:val="24"/>
          <w:szCs w:val="24"/>
          <w:vertAlign w:val="subscript"/>
        </w:rPr>
        <w:t>λ</w:t>
      </w:r>
      <w:proofErr w:type="spellEnd"/>
      <w:r>
        <w:rPr>
          <w:sz w:val="24"/>
          <w:szCs w:val="24"/>
        </w:rPr>
        <w:t xml:space="preserve"> = </w:t>
      </w:r>
      <w:proofErr w:type="spellStart"/>
      <w:r w:rsidR="00946046">
        <w:rPr>
          <w:rFonts w:ascii="Cambria Math" w:hAnsi="Cambria Math"/>
          <w:sz w:val="24"/>
          <w:szCs w:val="24"/>
        </w:rPr>
        <w:t>ℏ</w:t>
      </w:r>
      <w:r>
        <w:rPr>
          <w:sz w:val="24"/>
          <w:szCs w:val="24"/>
        </w:rPr>
        <w:t>kc</w:t>
      </w:r>
      <w:proofErr w:type="spellEnd"/>
      <w:r w:rsidR="00946046">
        <w:rPr>
          <w:sz w:val="24"/>
          <w:szCs w:val="24"/>
        </w:rPr>
        <w:t xml:space="preserve"> in SI units (but just k in ours)</w:t>
      </w:r>
      <w:r>
        <w:rPr>
          <w:sz w:val="24"/>
          <w:szCs w:val="24"/>
        </w:rPr>
        <w:t>, and the vector potential is given by</w:t>
      </w:r>
      <w:r w:rsidR="00821656">
        <w:rPr>
          <w:sz w:val="24"/>
          <w:szCs w:val="24"/>
        </w:rPr>
        <w:t xml:space="preserve"> (this is CMT phase convention for </w:t>
      </w:r>
      <w:r w:rsidR="00821656" w:rsidRPr="00821656">
        <w:rPr>
          <w:b/>
          <w:sz w:val="24"/>
          <w:szCs w:val="24"/>
        </w:rPr>
        <w:t>A</w:t>
      </w:r>
      <w:r w:rsidR="00821656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14:paraId="07B4E904" w14:textId="425BE14C" w:rsidR="007516EE" w:rsidRDefault="007516EE" w:rsidP="00B41206">
      <w:pPr>
        <w:pStyle w:val="NoSpacing"/>
        <w:rPr>
          <w:sz w:val="24"/>
          <w:szCs w:val="24"/>
        </w:rPr>
      </w:pPr>
    </w:p>
    <w:p w14:paraId="59DEE5D8" w14:textId="4DC7A9A6" w:rsidR="007516EE" w:rsidRDefault="00946046" w:rsidP="00B41206">
      <w:pPr>
        <w:pStyle w:val="NoSpacing"/>
      </w:pPr>
      <w:r w:rsidRPr="00762FD5">
        <w:rPr>
          <w:position w:val="-32"/>
        </w:rPr>
        <w:object w:dxaOrig="6600" w:dyaOrig="760" w14:anchorId="5000DE51">
          <v:shape id="_x0000_i1028" type="#_x0000_t75" style="width:330.75pt;height:37.35pt" o:ole="">
            <v:imagedata r:id="rId6" o:title=""/>
          </v:shape>
          <o:OLEObject Type="Embed" ProgID="Equation.DSMT4" ShapeID="_x0000_i1028" DrawAspect="Content" ObjectID="_1690738540" r:id="rId7"/>
        </w:object>
      </w:r>
    </w:p>
    <w:p w14:paraId="50ADD416" w14:textId="37AE3BAA" w:rsidR="00ED4FD5" w:rsidRDefault="00ED4FD5" w:rsidP="00B41206">
      <w:pPr>
        <w:pStyle w:val="NoSpacing"/>
      </w:pPr>
    </w:p>
    <w:p w14:paraId="1B4993A1" w14:textId="53440B76" w:rsidR="00B41206" w:rsidRPr="00325FF7" w:rsidRDefault="00E55379" w:rsidP="00B41206">
      <w:pPr>
        <w:pStyle w:val="NoSpacing"/>
        <w:rPr>
          <w:sz w:val="28"/>
          <w:szCs w:val="28"/>
        </w:rPr>
      </w:pPr>
      <w:r>
        <w:rPr>
          <w:rFonts w:ascii="Calibri" w:hAnsi="Calibri" w:cs="Calibri"/>
          <w:sz w:val="24"/>
          <w:szCs w:val="24"/>
        </w:rPr>
        <w:t>λ</w:t>
      </w:r>
      <w:r w:rsidR="00ED4FD5" w:rsidRPr="00ED4FD5">
        <w:rPr>
          <w:sz w:val="24"/>
          <w:szCs w:val="24"/>
        </w:rPr>
        <w:t xml:space="preserve"> gives the </w:t>
      </w:r>
      <w:proofErr w:type="gramStart"/>
      <w:r w:rsidR="00ED4FD5" w:rsidRPr="00ED4FD5">
        <w:rPr>
          <w:sz w:val="24"/>
          <w:szCs w:val="24"/>
        </w:rPr>
        <w:t>polarization</w:t>
      </w:r>
      <w:r w:rsidR="00ED4FD5">
        <w:rPr>
          <w:sz w:val="24"/>
          <w:szCs w:val="24"/>
        </w:rPr>
        <w:t>, and</w:t>
      </w:r>
      <w:proofErr w:type="gramEnd"/>
      <w:r w:rsidR="00ED4FD5">
        <w:rPr>
          <w:sz w:val="24"/>
          <w:szCs w:val="24"/>
        </w:rPr>
        <w:t xml:space="preserve"> takes on two linearly independent possibilities.</w:t>
      </w:r>
      <w:r>
        <w:rPr>
          <w:sz w:val="24"/>
          <w:szCs w:val="24"/>
        </w:rPr>
        <w:t xml:space="preserve">  </w:t>
      </w:r>
    </w:p>
    <w:sectPr w:rsidR="00B41206" w:rsidRPr="00325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66F"/>
    <w:rsid w:val="00087059"/>
    <w:rsid w:val="000A744D"/>
    <w:rsid w:val="00133166"/>
    <w:rsid w:val="001D466F"/>
    <w:rsid w:val="00251695"/>
    <w:rsid w:val="00325FF7"/>
    <w:rsid w:val="003975FA"/>
    <w:rsid w:val="003B2AF0"/>
    <w:rsid w:val="00400055"/>
    <w:rsid w:val="004349E5"/>
    <w:rsid w:val="00434A71"/>
    <w:rsid w:val="004B39D7"/>
    <w:rsid w:val="00581959"/>
    <w:rsid w:val="006C62BE"/>
    <w:rsid w:val="007452CC"/>
    <w:rsid w:val="007516EE"/>
    <w:rsid w:val="00821656"/>
    <w:rsid w:val="00874286"/>
    <w:rsid w:val="008C4558"/>
    <w:rsid w:val="008F4027"/>
    <w:rsid w:val="00946046"/>
    <w:rsid w:val="009D5095"/>
    <w:rsid w:val="00B03C90"/>
    <w:rsid w:val="00B41206"/>
    <w:rsid w:val="00B849D3"/>
    <w:rsid w:val="00BA773B"/>
    <w:rsid w:val="00BE6A5B"/>
    <w:rsid w:val="00C94CD0"/>
    <w:rsid w:val="00CA138F"/>
    <w:rsid w:val="00CF13BF"/>
    <w:rsid w:val="00DD44F4"/>
    <w:rsid w:val="00E05F48"/>
    <w:rsid w:val="00E55379"/>
    <w:rsid w:val="00E67042"/>
    <w:rsid w:val="00E77D65"/>
    <w:rsid w:val="00ED4FD5"/>
    <w:rsid w:val="00ED77C9"/>
    <w:rsid w:val="00EE3B1E"/>
    <w:rsid w:val="00EF1F31"/>
    <w:rsid w:val="00F15912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5B26A"/>
  <w15:chartTrackingRefBased/>
  <w15:docId w15:val="{A6ECBB91-6120-4A92-B45D-434A8FE2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12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25</cp:revision>
  <dcterms:created xsi:type="dcterms:W3CDTF">2019-08-22T18:52:00Z</dcterms:created>
  <dcterms:modified xsi:type="dcterms:W3CDTF">2021-08-18T00:49:00Z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